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2E199E" w:rsidRPr="00487031" w:rsidTr="00CC0787">
        <w:tc>
          <w:tcPr>
            <w:tcW w:w="4644" w:type="dxa"/>
          </w:tcPr>
          <w:p w:rsidR="002E199E" w:rsidRPr="00045B8B" w:rsidRDefault="002E199E" w:rsidP="00045B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45B8B">
              <w:rPr>
                <w:rFonts w:ascii="Times New Roman" w:hAnsi="Times New Roman"/>
                <w:sz w:val="28"/>
              </w:rPr>
              <w:t>Приложение 5</w:t>
            </w:r>
          </w:p>
        </w:tc>
      </w:tr>
      <w:tr w:rsidR="002E199E" w:rsidRPr="00487031" w:rsidTr="00CC0787">
        <w:tc>
          <w:tcPr>
            <w:tcW w:w="4644" w:type="dxa"/>
          </w:tcPr>
          <w:p w:rsidR="002E199E" w:rsidRPr="00045B8B" w:rsidRDefault="002E199E" w:rsidP="00045B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</w:tcPr>
          <w:p w:rsidR="002E199E" w:rsidRPr="00045B8B" w:rsidRDefault="002E199E" w:rsidP="00045B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45B8B">
              <w:rPr>
                <w:rFonts w:ascii="Times New Roman" w:hAnsi="Times New Roman"/>
                <w:sz w:val="28"/>
              </w:rPr>
              <w:t>к приказу управления ветеринарии</w:t>
            </w:r>
          </w:p>
          <w:p w:rsidR="002E199E" w:rsidRPr="00045B8B" w:rsidRDefault="002E199E" w:rsidP="00045B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45B8B">
              <w:rPr>
                <w:rFonts w:ascii="Times New Roman" w:hAnsi="Times New Roman"/>
                <w:sz w:val="28"/>
              </w:rPr>
              <w:t>Брянской области</w:t>
            </w:r>
          </w:p>
          <w:p w:rsidR="002E199E" w:rsidRPr="00045B8B" w:rsidRDefault="002E199E" w:rsidP="00045B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 19 » октября 2022 года № 1037</w:t>
            </w:r>
          </w:p>
        </w:tc>
      </w:tr>
    </w:tbl>
    <w:p w:rsidR="002E199E" w:rsidRPr="00045B8B" w:rsidRDefault="002E199E" w:rsidP="00045B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199E" w:rsidRDefault="002E199E" w:rsidP="00A53473">
      <w:pPr>
        <w:suppressAutoHyphens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045B8B">
        <w:rPr>
          <w:rFonts w:ascii="Times New Roman" w:hAnsi="Times New Roman"/>
          <w:sz w:val="28"/>
          <w:szCs w:val="28"/>
        </w:rPr>
        <w:t>РАСЦЕНКИ</w:t>
      </w:r>
    </w:p>
    <w:p w:rsidR="002E199E" w:rsidRPr="00045B8B" w:rsidRDefault="002E199E" w:rsidP="00A53473">
      <w:pPr>
        <w:suppressAutoHyphens/>
        <w:spacing w:after="200"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45B8B">
        <w:rPr>
          <w:rFonts w:ascii="Times New Roman" w:hAnsi="Times New Roman"/>
          <w:sz w:val="28"/>
          <w:szCs w:val="28"/>
        </w:rPr>
        <w:t xml:space="preserve"> на ветеринарные услуги при проведении ветеринарно-санитарной экспертизы на продовольственных рынках, оказываемые государственными ветеринарными учреждениями, подведомственными управлению ветеринарии Брянской области </w:t>
      </w:r>
    </w:p>
    <w:tbl>
      <w:tblPr>
        <w:tblW w:w="15734" w:type="dxa"/>
        <w:tblInd w:w="-318" w:type="dxa"/>
        <w:tblLook w:val="00A0" w:firstRow="1" w:lastRow="0" w:firstColumn="1" w:lastColumn="0" w:noHBand="0" w:noVBand="0"/>
      </w:tblPr>
      <w:tblGrid>
        <w:gridCol w:w="601"/>
        <w:gridCol w:w="4715"/>
        <w:gridCol w:w="1316"/>
        <w:gridCol w:w="1302"/>
        <w:gridCol w:w="960"/>
        <w:gridCol w:w="1230"/>
        <w:gridCol w:w="2805"/>
        <w:gridCol w:w="2805"/>
      </w:tblGrid>
      <w:tr w:rsidR="002E199E" w:rsidRPr="00487031" w:rsidTr="00D51C92">
        <w:trPr>
          <w:gridAfter w:val="2"/>
          <w:trHeight w:val="759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№                           п/п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ВИДЫ УСЛУГ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Стоимость услуги,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НДС 20%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Стоимость услуги с НДС, руб.</w:t>
            </w:r>
          </w:p>
        </w:tc>
      </w:tr>
      <w:tr w:rsidR="002E199E" w:rsidRPr="00487031" w:rsidTr="00D51C92">
        <w:trPr>
          <w:gridAfter w:val="2"/>
          <w:trHeight w:val="288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2E199E" w:rsidRPr="00487031" w:rsidTr="00D51C92">
        <w:trPr>
          <w:gridAfter w:val="2"/>
          <w:trHeight w:val="636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199E" w:rsidRPr="00045B8B" w:rsidRDefault="002E199E" w:rsidP="00045B8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Ветеринарно-санитарная экспертиза мяса убойных, диких животных, птицы и внутренних органов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045B8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говядина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туша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27,12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162,73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телятина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96,58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конина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27,12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162,73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баранина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96,58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свинина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туша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шпик солёный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кусок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мяса кролика, зайца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туша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мяса нутрии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мяса дикого кабана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мяса лося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27,12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162,73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мяса косули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96,58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мяса домашней птицы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мяса пернатой дичи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D51C92">
        <w:trPr>
          <w:gridAfter w:val="2"/>
          <w:trHeight w:val="160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Идентификация партии продукции, подвергнутой полной ВСЭ на соответствие ветеринарным сопроводительным документам, определение наличия оттиска клейм, маркировки, состояния упаковки на территории Брянской области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туша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80,70</w:t>
            </w:r>
          </w:p>
        </w:tc>
      </w:tr>
      <w:tr w:rsidR="002E199E" w:rsidRPr="00487031" w:rsidTr="00D51C92">
        <w:trPr>
          <w:gridAfter w:val="2"/>
          <w:trHeight w:val="999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Ветеринарно-санитарная экспертиза , оценка подтверждения безопасности в ветеринарном отношении партии субпродуктов, подвергнутой полной ВСЭ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80,70</w:t>
            </w:r>
          </w:p>
        </w:tc>
      </w:tr>
      <w:tr w:rsidR="002E199E" w:rsidRPr="00487031" w:rsidTr="00D51C92">
        <w:trPr>
          <w:gridAfter w:val="2"/>
          <w:trHeight w:val="999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E199E" w:rsidRPr="00B23464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B23464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23464">
              <w:rPr>
                <w:rFonts w:ascii="Times New Roman" w:hAnsi="Times New Roman"/>
                <w:bCs/>
                <w:lang w:eastAsia="ru-RU"/>
              </w:rPr>
              <w:t xml:space="preserve">Идентификация партии продукции, подвергнутой полной ВСЭ изготовленной из сырья подвергнутого ВСЭ на соответствие ветеринарным сопроводительным документам, определение наличия маркировки, состояния упаковки на территории Брянской области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23464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80,70</w:t>
            </w:r>
          </w:p>
        </w:tc>
      </w:tr>
      <w:tr w:rsidR="002E199E" w:rsidRPr="00487031" w:rsidTr="00D51C92">
        <w:trPr>
          <w:gridAfter w:val="2"/>
          <w:trHeight w:val="94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0E2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Дополнительные лабораторные исследования мяса сельхозживотных, диких животных, птицы, субпродуктов, полуфабрикатов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0E2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0E2D8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Проба варкой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Бактериоскопия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26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</w:t>
            </w:r>
            <w:r w:rsidRPr="00045B8B">
              <w:rPr>
                <w:rFonts w:ascii="Times New Roman" w:hAnsi="Times New Roman"/>
                <w:bCs/>
                <w:lang w:eastAsia="ru-RU"/>
              </w:rPr>
              <w:t xml:space="preserve">пределение рН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исслед.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</w:t>
            </w:r>
            <w:r w:rsidRPr="00045B8B">
              <w:rPr>
                <w:rFonts w:ascii="Times New Roman" w:hAnsi="Times New Roman"/>
                <w:bCs/>
                <w:lang w:eastAsia="ru-RU"/>
              </w:rPr>
              <w:t>еакция с формалином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</w:t>
            </w:r>
            <w:r w:rsidRPr="00045B8B">
              <w:rPr>
                <w:rFonts w:ascii="Times New Roman" w:hAnsi="Times New Roman"/>
                <w:bCs/>
                <w:lang w:eastAsia="ru-RU"/>
              </w:rPr>
              <w:t>роба с сернокислой медью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26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</w:t>
            </w:r>
            <w:r w:rsidRPr="00045B8B">
              <w:rPr>
                <w:rFonts w:ascii="Times New Roman" w:hAnsi="Times New Roman"/>
                <w:bCs/>
                <w:lang w:eastAsia="ru-RU"/>
              </w:rPr>
              <w:t>еакция на пероксидазу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26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</w:t>
            </w:r>
            <w:r w:rsidRPr="00045B8B">
              <w:rPr>
                <w:rFonts w:ascii="Times New Roman" w:hAnsi="Times New Roman"/>
                <w:bCs/>
                <w:lang w:eastAsia="ru-RU"/>
              </w:rPr>
              <w:t>еакция на аммиак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26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</w:t>
            </w:r>
            <w:r w:rsidRPr="00045B8B">
              <w:rPr>
                <w:rFonts w:ascii="Times New Roman" w:hAnsi="Times New Roman"/>
                <w:bCs/>
                <w:lang w:eastAsia="ru-RU"/>
              </w:rPr>
              <w:t>ислотное число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26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</w:t>
            </w:r>
            <w:r w:rsidRPr="00045B8B">
              <w:rPr>
                <w:rFonts w:ascii="Times New Roman" w:hAnsi="Times New Roman"/>
                <w:bCs/>
                <w:lang w:eastAsia="ru-RU"/>
              </w:rPr>
              <w:t>ерекисное число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26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</w:t>
            </w:r>
            <w:r w:rsidRPr="00045B8B">
              <w:rPr>
                <w:rFonts w:ascii="Times New Roman" w:hAnsi="Times New Roman"/>
                <w:bCs/>
                <w:lang w:eastAsia="ru-RU"/>
              </w:rPr>
              <w:t xml:space="preserve">озиметрическое исследование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26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</w:t>
            </w:r>
            <w:r w:rsidRPr="00045B8B">
              <w:rPr>
                <w:rFonts w:ascii="Times New Roman" w:hAnsi="Times New Roman"/>
                <w:bCs/>
                <w:lang w:eastAsia="ru-RU"/>
              </w:rPr>
              <w:t>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- // -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675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мясных полуфабрикатов (независимо от объема) субпродуктов 1,2 категории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E77C3D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E77C3D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E77C3D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trHeight w:val="648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Ветсанэкспертиза мяса птицы, субпродуктов, полуфабрикатов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5B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животных жиров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E77C3D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коэффициента преломления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перекисей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lang w:eastAsia="ru-RU"/>
              </w:rPr>
              <w:t>о</w:t>
            </w:r>
            <w:r w:rsidRPr="00045B8B">
              <w:rPr>
                <w:rFonts w:ascii="Times New Roman" w:hAnsi="Times New Roman"/>
                <w:bCs/>
                <w:lang w:eastAsia="ru-RU"/>
              </w:rPr>
              <w:t>пределение перекисного числа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реакция с нейтральным красным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альдегидов: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E77C3D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а) реакция с ферроглюцином в ацетоне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б) реакция с резорцином в бензоле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кислотного числа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йодного числа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температуры плавления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температуры застывания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E77C3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E77C3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молока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E77C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C16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5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2E199E" w:rsidRPr="00487031" w:rsidTr="00D51C92">
        <w:trPr>
          <w:gridAfter w:val="2"/>
          <w:trHeight w:val="348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C16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10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C16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10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плотности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C16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кислотности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C16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B23464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B23464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23464">
              <w:rPr>
                <w:rFonts w:ascii="Times New Roman" w:hAnsi="Times New Roman"/>
                <w:bCs/>
                <w:lang w:eastAsia="ru-RU"/>
              </w:rPr>
              <w:t>- определение кислотности молока индикаторными полосками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B23464" w:rsidRDefault="002E199E" w:rsidP="00C16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C16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чистоты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C16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C1695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точки замерзания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C16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C169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B23464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3080C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 - измерение температуры молока стеклянным жидкостным не ртутным термометром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B23464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7,94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B23464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3080C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 - соматические клетки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B23464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B23464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3080C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 - экспресс анализ молока аппаратным методом на показатели качества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B23464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43,66</w:t>
            </w:r>
          </w:p>
        </w:tc>
      </w:tr>
      <w:tr w:rsidR="002E199E" w:rsidRPr="00487031" w:rsidTr="00D51C92">
        <w:trPr>
          <w:gridAfter w:val="2"/>
          <w:trHeight w:val="38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бактериологическое исследование (редуктазная проба)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2E199E" w:rsidRPr="00487031" w:rsidTr="00D51C92">
        <w:trPr>
          <w:gridAfter w:val="2"/>
          <w:trHeight w:val="63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качества пастеризации молока по ферменту пероксидаза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массовой доли белка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примеси соды в молоке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фальсификация крахмалом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кольцевая проба на бруцеллез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  <w:p w:rsidR="002E199E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30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308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сметаны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D308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3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19,85</w:t>
            </w:r>
          </w:p>
        </w:tc>
      </w:tr>
      <w:tr w:rsidR="002E199E" w:rsidRPr="00487031" w:rsidTr="00D51C92">
        <w:trPr>
          <w:gridAfter w:val="2"/>
          <w:trHeight w:val="36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от 3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5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41,01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5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кислотности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примеси соды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фальсификация крахмалом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примеси творога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4257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4257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сливок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425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1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19,85</w:t>
            </w:r>
          </w:p>
        </w:tc>
      </w:tr>
      <w:tr w:rsidR="002E199E" w:rsidRPr="00487031" w:rsidTr="00D51C92">
        <w:trPr>
          <w:gridAfter w:val="2"/>
          <w:trHeight w:val="348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3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2E199E" w:rsidRPr="00487031" w:rsidTr="00D51C92">
        <w:trPr>
          <w:gridAfter w:val="2"/>
          <w:trHeight w:val="3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3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кислотности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примеси соды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фальсификация крахмалом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примеси творога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творога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3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19,85</w:t>
            </w:r>
          </w:p>
        </w:tc>
      </w:tr>
      <w:tr w:rsidR="002E199E" w:rsidRPr="00487031" w:rsidTr="00D51C92">
        <w:trPr>
          <w:gridAfter w:val="2"/>
          <w:trHeight w:val="288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от 3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5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2E199E" w:rsidRPr="00487031" w:rsidTr="00D51C92">
        <w:trPr>
          <w:gridAfter w:val="2"/>
          <w:trHeight w:val="312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5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кислотности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влаги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примеси соды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636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кисломолочных продуктов (варенец, мацони, ряженка, йогурт)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7A24CD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7A24CD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7A24CD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5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10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2E199E" w:rsidRPr="00487031" w:rsidTr="00D51C92">
        <w:trPr>
          <w:gridAfter w:val="2"/>
          <w:trHeight w:val="288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45B8B">
                <w:rPr>
                  <w:rFonts w:ascii="Times New Roman" w:hAnsi="Times New Roman"/>
                  <w:bCs/>
                  <w:lang w:eastAsia="ru-RU"/>
                </w:rPr>
                <w:t>10 кг</w:t>
              </w:r>
            </w:smartTag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кислотности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Ветсанэкспертиза масла сливочного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7A24CD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2E199E" w:rsidRPr="00487031" w:rsidTr="00D51C92">
        <w:trPr>
          <w:gridAfter w:val="2"/>
          <w:trHeight w:val="37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содержание поваренной соли (в солёном масле)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влаги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2E199E" w:rsidRPr="00487031" w:rsidTr="00D51C92">
        <w:trPr>
          <w:gridAfter w:val="2"/>
          <w:trHeight w:val="636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примесей растительного масла, сыра или творога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примесей маргарина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примесей крахмала, муки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постороннего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масла топлёного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влаги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2E199E" w:rsidRPr="00487031" w:rsidTr="00D51C92">
        <w:trPr>
          <w:gridAfter w:val="2"/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содержание поваренной соли (в солёном масле)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A24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A24C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сыра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7A24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жира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влаги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- определение поваренной соли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Ветсанэкспертиза рыбы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проба варкой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22,49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бактериоскопия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числа Несслера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2E199E" w:rsidRPr="00487031" w:rsidTr="00D51C92">
        <w:trPr>
          <w:gridAfter w:val="2"/>
          <w:trHeight w:val="37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концентрации водородных ионов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сероводорода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осмотр на наличие паразитов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яйца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10 шт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</w:tr>
      <w:tr w:rsidR="002E199E" w:rsidRPr="00487031" w:rsidTr="00D51C92">
        <w:trPr>
          <w:gridAfter w:val="2"/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10 до 20 шт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2E199E" w:rsidRPr="00487031" w:rsidTr="00D51C92">
        <w:trPr>
          <w:gridAfter w:val="2"/>
          <w:trHeight w:val="312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20 шт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19,85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овоскопия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29,11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мёда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29,11</w:t>
            </w:r>
          </w:p>
        </w:tc>
      </w:tr>
      <w:tr w:rsidR="002E199E" w:rsidRPr="00487031" w:rsidTr="00D51C92">
        <w:trPr>
          <w:gridAfter w:val="2"/>
          <w:trHeight w:val="31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-определение падевого меда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массовой доли воды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присутствие оксиметилфурфурола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191,84</w:t>
            </w:r>
          </w:p>
        </w:tc>
      </w:tr>
      <w:tr w:rsidR="002E199E" w:rsidRPr="00487031" w:rsidTr="00D51C92">
        <w:trPr>
          <w:gridAfter w:val="2"/>
          <w:trHeight w:val="37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диастазной (амилазной) активности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325,24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65,05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390,29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цветочной пыльцы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общей кислотности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массовой доли редуцирующего сахара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44,32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265,92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содержание сахарозы (по показаниям)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44,32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265,92</w:t>
            </w:r>
          </w:p>
        </w:tc>
      </w:tr>
      <w:tr w:rsidR="002E199E" w:rsidRPr="00487031" w:rsidTr="00D51C92">
        <w:trPr>
          <w:gridAfter w:val="2"/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наличие механических примесей (по показаниям)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9262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прогревания меда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262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132,30</w:t>
            </w:r>
          </w:p>
        </w:tc>
      </w:tr>
      <w:tr w:rsidR="002E199E" w:rsidRPr="00487031" w:rsidTr="00D51C92">
        <w:trPr>
          <w:gridAfter w:val="2"/>
          <w:trHeight w:val="42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51C9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</w:t>
            </w:r>
            <w:r>
              <w:rPr>
                <w:rFonts w:ascii="Times New Roman" w:hAnsi="Times New Roman"/>
                <w:bCs/>
                <w:lang w:eastAsia="ru-RU"/>
              </w:rPr>
              <w:t>ертиза свежих корнеклубнеплодов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9262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5 до 10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D51C92">
        <w:trPr>
          <w:gridAfter w:val="2"/>
          <w:trHeight w:val="39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10 до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нитратов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50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199E" w:rsidRPr="00B23464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23464">
              <w:rPr>
                <w:rFonts w:ascii="Times New Roman" w:hAnsi="Times New Roman"/>
                <w:bCs/>
                <w:lang w:eastAsia="ru-RU"/>
              </w:rPr>
              <w:t>18.1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Ветсанэкспертиза свежих овощей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</w:rPr>
            </w:pPr>
            <w:r w:rsidRPr="00487031">
              <w:rPr>
                <w:rFonts w:ascii="Times New Roman" w:hAnsi="Times New Roman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AF29D6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</w:rPr>
            </w:pPr>
            <w:r w:rsidRPr="00487031">
              <w:rPr>
                <w:rFonts w:ascii="Times New Roman" w:hAnsi="Times New Roman"/>
              </w:rPr>
              <w:t>до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AF29D6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</w:rPr>
            </w:pPr>
            <w:r w:rsidRPr="00487031">
              <w:rPr>
                <w:rFonts w:ascii="Times New Roman" w:hAnsi="Times New Roman"/>
              </w:rPr>
              <w:t>от 5 до 10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AF29D6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</w:rPr>
            </w:pPr>
            <w:r w:rsidRPr="00487031">
              <w:rPr>
                <w:rFonts w:ascii="Times New Roman" w:hAnsi="Times New Roman"/>
              </w:rPr>
              <w:t>от 10 до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2E199E" w:rsidRPr="00487031" w:rsidTr="00AF29D6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</w:rPr>
            </w:pPr>
            <w:r w:rsidRPr="00487031">
              <w:rPr>
                <w:rFonts w:ascii="Times New Roman" w:hAnsi="Times New Roman"/>
              </w:rPr>
              <w:t>свыше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AF29D6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- определение содержания нитратов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B23464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AF29D6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B23464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AF29D6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B23464" w:rsidRDefault="002E199E" w:rsidP="009B31A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9B31A4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B23464" w:rsidRDefault="002E199E" w:rsidP="009B31A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9B31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199E" w:rsidRPr="00B23464" w:rsidRDefault="002E199E" w:rsidP="00766FE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23464">
              <w:rPr>
                <w:rFonts w:ascii="Times New Roman" w:hAnsi="Times New Roman"/>
                <w:bCs/>
                <w:lang w:eastAsia="ru-RU"/>
              </w:rPr>
              <w:t>18.2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Ветсанэкспертиза зелени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582AA4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766FE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до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</w:tr>
      <w:tr w:rsidR="002E199E" w:rsidRPr="00487031" w:rsidTr="00582AA4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766FE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от 3 до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582AA4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766FE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от 20 до 50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2E199E" w:rsidRPr="00487031" w:rsidTr="00582AA4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766FE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свыше 50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582AA4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B23464" w:rsidRDefault="002E199E" w:rsidP="00766FE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- определение содержания нитратов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от 3 кг и выше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459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76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766FE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сушёных корнеклубнеплодов и овощей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76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766F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1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D51C92">
        <w:trPr>
          <w:gridAfter w:val="2"/>
          <w:trHeight w:val="36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1 до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D51C92">
        <w:trPr>
          <w:gridAfter w:val="2"/>
          <w:trHeight w:val="339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3 до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2E199E" w:rsidRPr="00487031" w:rsidTr="00D51C92">
        <w:trPr>
          <w:gridAfter w:val="2"/>
          <w:trHeight w:val="339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содержание влаги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содержание ферропримесей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содержание минеральных примесей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содержание посторонних примесей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заражённость вредителями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612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квашеных, солёных и маринованных овощей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1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D51C92">
        <w:trPr>
          <w:gridAfter w:val="2"/>
          <w:trHeight w:val="36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1 до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D51C92">
        <w:trPr>
          <w:gridAfter w:val="2"/>
          <w:trHeight w:val="36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5 до 10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2E199E" w:rsidRPr="00487031" w:rsidTr="00D51C92">
        <w:trPr>
          <w:gridAfter w:val="2"/>
          <w:trHeight w:val="348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10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процентное содержание рассола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общая кислотность рассола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процентное содержание поваренной соли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1159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112,46</w:t>
            </w:r>
          </w:p>
        </w:tc>
      </w:tr>
      <w:tr w:rsidR="002E199E" w:rsidRPr="00487031" w:rsidTr="00FB4588">
        <w:trPr>
          <w:gridAfter w:val="2"/>
          <w:trHeight w:val="42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11591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свежих фруктов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семечковых и косточковых </w:t>
            </w:r>
            <w:r w:rsidRPr="00045B8B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1159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E199E" w:rsidRPr="00487031" w:rsidTr="00FB458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127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</w:tr>
      <w:tr w:rsidR="002E199E" w:rsidRPr="00487031" w:rsidTr="00FB4588">
        <w:trPr>
          <w:gridAfter w:val="2"/>
          <w:trHeight w:val="339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127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3 до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FB4588">
        <w:trPr>
          <w:gridAfter w:val="2"/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127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20 до 50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2E199E" w:rsidRPr="00487031" w:rsidTr="00FB4588">
        <w:trPr>
          <w:gridAfter w:val="2"/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127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50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FB458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127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FB458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D127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FB458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B23464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B23464" w:rsidRDefault="002E199E" w:rsidP="00246F2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23464">
              <w:rPr>
                <w:rFonts w:ascii="Times New Roman" w:hAnsi="Times New Roman"/>
                <w:bCs/>
                <w:lang w:eastAsia="ru-RU"/>
              </w:rPr>
              <w:t>- определение содержания нитратов</w:t>
            </w:r>
          </w:p>
          <w:p w:rsidR="002E199E" w:rsidRPr="00B23464" w:rsidRDefault="002E199E" w:rsidP="00D127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B23464" w:rsidRDefault="002E199E" w:rsidP="00D127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127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C30F3C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DF56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23464">
              <w:rPr>
                <w:rFonts w:ascii="Times New Roman" w:hAnsi="Times New Roman"/>
                <w:bCs/>
                <w:lang w:eastAsia="ru-RU"/>
              </w:rPr>
              <w:t>21.1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Ветсанэкспертиза свежих ягод садовых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C30F3C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DF56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до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</w:tr>
      <w:tr w:rsidR="002E199E" w:rsidRPr="00487031" w:rsidTr="00C30F3C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DF56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от 3 до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C30F3C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DF56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от 20 до 50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2E199E" w:rsidRPr="00487031" w:rsidTr="00C30F3C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B23464" w:rsidRDefault="002E199E" w:rsidP="00DF56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свыше 50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DF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199E" w:rsidRPr="00B23464" w:rsidRDefault="002E199E" w:rsidP="00BE761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23464">
              <w:rPr>
                <w:rFonts w:ascii="Times New Roman" w:hAnsi="Times New Roman"/>
                <w:bCs/>
                <w:lang w:eastAsia="ru-RU"/>
              </w:rPr>
              <w:t>21.2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BE7611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Ветсанэкспертиза свежих ягод дикорастущих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BE76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E76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E76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E76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9D34F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A415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до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</w:tr>
      <w:tr w:rsidR="002E199E" w:rsidRPr="00487031" w:rsidTr="009D34F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A415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от 3 до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9D34F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A415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от 20 до 50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2E199E" w:rsidRPr="00487031" w:rsidTr="009D34F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A415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свыше 50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9D34F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199E" w:rsidRPr="00B23464" w:rsidRDefault="002E199E" w:rsidP="00A415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9D34F8">
        <w:trPr>
          <w:gridAfter w:val="2"/>
          <w:trHeight w:val="324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B23464" w:rsidRDefault="002E199E" w:rsidP="00A415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636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A415A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A415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сушёных и вяленых фруктов, плодов и ягод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A415A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A415A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1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D51C92">
        <w:trPr>
          <w:gridAfter w:val="2"/>
          <w:trHeight w:val="348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1 до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D51C92">
        <w:trPr>
          <w:gridAfter w:val="2"/>
          <w:trHeight w:val="372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3 до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2E199E" w:rsidRPr="00487031" w:rsidTr="00D51C92">
        <w:trPr>
          <w:gridAfter w:val="2"/>
          <w:trHeight w:val="339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влаги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Ветсанэкспертиза свежих </w:t>
            </w:r>
            <w:r w:rsidRPr="00045B8B">
              <w:rPr>
                <w:rFonts w:ascii="Times New Roman" w:hAnsi="Times New Roman"/>
                <w:bCs/>
                <w:lang w:eastAsia="ru-RU"/>
              </w:rPr>
              <w:t xml:space="preserve">грибов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B2439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D51C92">
        <w:trPr>
          <w:gridAfter w:val="2"/>
          <w:trHeight w:val="55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3 кг до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Ветсанэкспертиза сушёных  грибов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B2439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1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D51C92">
        <w:trPr>
          <w:gridAfter w:val="2"/>
          <w:trHeight w:val="339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1 до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D51C92">
        <w:trPr>
          <w:gridAfter w:val="2"/>
          <w:trHeight w:val="348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7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процент влажности (для сушёных грибов)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191,84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B24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B2439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орехов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199E" w:rsidRPr="00045B8B" w:rsidRDefault="002E199E" w:rsidP="00B2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до 1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D51C92">
        <w:trPr>
          <w:gridAfter w:val="2"/>
          <w:trHeight w:val="339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от 1 до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D51C92">
        <w:trPr>
          <w:gridAfter w:val="2"/>
          <w:trHeight w:val="372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свыше 3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растительного масла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органолептическая оценка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кислотного числа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реакция на перекиси с йодистым калием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реакция на альдегиды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фальсификации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41,67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250,05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семян подсолнуха и тыквы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органолептическая оценка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Ветсанэкспертиза зерна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органолептическая оценка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влажности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содержания зёрен головни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спорыньи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металлических примесей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определение минеральных примесей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2E199E" w:rsidRPr="00487031" w:rsidTr="00D51C92">
        <w:trPr>
          <w:gridAfter w:val="2"/>
          <w:trHeight w:val="324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D51C92">
        <w:trPr>
          <w:gridAfter w:val="2"/>
          <w:trHeight w:val="34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7450B4">
        <w:trPr>
          <w:gridAfter w:val="2"/>
          <w:trHeight w:val="912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E199E" w:rsidRPr="00045B8B" w:rsidRDefault="002E199E" w:rsidP="00D51C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29</w:t>
            </w: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E199E" w:rsidRPr="00045B8B" w:rsidRDefault="002E199E" w:rsidP="00D51C9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Ветеринарно-санитарная экспертиза, оценка подтверждения безопасности в ветеринарном отношении мяса птицы, субпродуктов и полуфабрикатов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7450B4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nil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партия до 50 кг.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56,89</w:t>
            </w:r>
          </w:p>
        </w:tc>
      </w:tr>
      <w:tr w:rsidR="002E199E" w:rsidRPr="00487031" w:rsidTr="007450B4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nil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партия до 100 кг.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17,20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103,19</w:t>
            </w:r>
          </w:p>
        </w:tc>
      </w:tr>
      <w:tr w:rsidR="002E199E" w:rsidRPr="00487031" w:rsidTr="007450B4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nil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партия до 250 кг.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28,44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170,67</w:t>
            </w:r>
          </w:p>
        </w:tc>
      </w:tr>
      <w:tr w:rsidR="002E199E" w:rsidRPr="00487031" w:rsidTr="007450B4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nil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партия до 500 кг.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285,55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57,11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342,66</w:t>
            </w:r>
          </w:p>
        </w:tc>
      </w:tr>
      <w:tr w:rsidR="002E199E" w:rsidRPr="00487031" w:rsidTr="007450B4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 партия до 1000 кг.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475,18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570,21</w:t>
            </w:r>
          </w:p>
        </w:tc>
      </w:tr>
      <w:tr w:rsidR="002E199E" w:rsidRPr="00487031" w:rsidTr="00E95598">
        <w:trPr>
          <w:gridAfter w:val="2"/>
          <w:trHeight w:val="46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199E" w:rsidRPr="00045B8B" w:rsidRDefault="002E199E" w:rsidP="00D51C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30</w:t>
            </w:r>
          </w:p>
        </w:tc>
        <w:tc>
          <w:tcPr>
            <w:tcW w:w="4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 xml:space="preserve">Ветеринарно-санитарная экспертиза бахчевых </w:t>
            </w:r>
            <w:r>
              <w:rPr>
                <w:rFonts w:ascii="Times New Roman" w:hAnsi="Times New Roman"/>
                <w:bCs/>
                <w:lang w:eastAsia="ru-RU"/>
              </w:rPr>
              <w:t>культур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199E" w:rsidRPr="00487031" w:rsidTr="00E95598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-партия до 100 кг.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2E199E" w:rsidRPr="00487031" w:rsidTr="00E95598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-партия от 100 кг. до 500 кг.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100,33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20,07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120,39</w:t>
            </w:r>
          </w:p>
        </w:tc>
      </w:tr>
      <w:tr w:rsidR="002E199E" w:rsidRPr="00487031" w:rsidTr="00E95598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-партия от 500 до 1000 кг.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26,68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160,08</w:t>
            </w:r>
          </w:p>
        </w:tc>
      </w:tr>
      <w:tr w:rsidR="002E199E" w:rsidRPr="00487031" w:rsidTr="00E95598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4D4D4D" w:fill="FFFFFF"/>
          </w:tcPr>
          <w:p w:rsidR="002E199E" w:rsidRPr="00045B8B" w:rsidRDefault="002E199E" w:rsidP="00387CA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-партия выше 1000 кг.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045B8B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45B8B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36,16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216,97</w:t>
            </w:r>
          </w:p>
        </w:tc>
      </w:tr>
      <w:tr w:rsidR="002E199E" w:rsidRPr="00487031" w:rsidTr="00E95598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 - дозиметрическое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2E199E" w:rsidRPr="00487031" w:rsidTr="00E95598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 - радиометрическое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2E199E" w:rsidRPr="00487031" w:rsidTr="00E95598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 xml:space="preserve">- определение содержания нитратов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2E199E" w:rsidRPr="00487031" w:rsidTr="0007528C">
        <w:trPr>
          <w:gridAfter w:val="2"/>
          <w:trHeight w:val="444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23464">
              <w:rPr>
                <w:rFonts w:ascii="Times New Roman" w:hAnsi="Times New Roman"/>
                <w:bCs/>
                <w:lang w:eastAsia="ru-RU"/>
              </w:rPr>
              <w:t>31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Ветеринарно-санитарная экспертиза бобовых культур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 экспертиза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E199E" w:rsidRPr="00487031" w:rsidTr="0007528C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до 5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2E199E" w:rsidRPr="00487031" w:rsidTr="0007528C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от 5 до 10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2E199E" w:rsidRPr="00487031" w:rsidTr="0007528C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от 10 до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2E199E" w:rsidRPr="00487031" w:rsidTr="0007528C">
        <w:trPr>
          <w:gridAfter w:val="2"/>
          <w:trHeight w:val="444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99E" w:rsidRPr="00B23464" w:rsidRDefault="002E199E" w:rsidP="00387CA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- органолептическое исследование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свыше 20 кг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199E" w:rsidRPr="00487031" w:rsidRDefault="002E199E" w:rsidP="00387C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031">
              <w:rPr>
                <w:rFonts w:ascii="Times New Roman" w:hAnsi="Times New Roman"/>
                <w:color w:val="000000"/>
              </w:rPr>
              <w:t>51,60</w:t>
            </w:r>
          </w:p>
        </w:tc>
      </w:tr>
    </w:tbl>
    <w:p w:rsidR="002E199E" w:rsidRPr="00045B8B" w:rsidRDefault="002E199E" w:rsidP="00045B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199E" w:rsidRPr="00045B8B" w:rsidRDefault="002E199E" w:rsidP="00045B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45B8B">
        <w:rPr>
          <w:rFonts w:ascii="Times New Roman" w:hAnsi="Times New Roman"/>
          <w:sz w:val="28"/>
        </w:rPr>
        <w:t>Расценки составлены без стоимости расходных материалов.</w:t>
      </w:r>
    </w:p>
    <w:p w:rsidR="002E199E" w:rsidRDefault="002E199E" w:rsidP="00045B8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045B8B">
        <w:rPr>
          <w:rFonts w:ascii="Times New Roman" w:hAnsi="Times New Roman"/>
          <w:iCs/>
          <w:sz w:val="28"/>
        </w:rPr>
        <w:t xml:space="preserve">Лабораторные исследования по разделам 18, </w:t>
      </w:r>
      <w:r>
        <w:rPr>
          <w:rFonts w:ascii="Times New Roman" w:hAnsi="Times New Roman"/>
          <w:iCs/>
          <w:sz w:val="28"/>
        </w:rPr>
        <w:t xml:space="preserve">18.1, 18,2, </w:t>
      </w:r>
      <w:r w:rsidRPr="00045B8B">
        <w:rPr>
          <w:rFonts w:ascii="Times New Roman" w:hAnsi="Times New Roman"/>
          <w:iCs/>
          <w:sz w:val="28"/>
        </w:rPr>
        <w:t>19, 20, 21</w:t>
      </w:r>
      <w:r>
        <w:rPr>
          <w:rFonts w:ascii="Times New Roman" w:hAnsi="Times New Roman"/>
          <w:iCs/>
          <w:sz w:val="28"/>
        </w:rPr>
        <w:t xml:space="preserve">, 21,1, </w:t>
      </w:r>
    </w:p>
    <w:p w:rsidR="002E199E" w:rsidRPr="00045B8B" w:rsidRDefault="002E199E" w:rsidP="00045B8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045B8B">
        <w:rPr>
          <w:rFonts w:ascii="Times New Roman" w:hAnsi="Times New Roman"/>
          <w:iCs/>
          <w:sz w:val="28"/>
        </w:rPr>
        <w:t xml:space="preserve"> для граждан, реализующих продукцию на постоянной основе с одного участка (территории), проводятся не более одного раза в месяц.</w:t>
      </w:r>
    </w:p>
    <w:p w:rsidR="002E199E" w:rsidRPr="00045B8B" w:rsidRDefault="002E199E" w:rsidP="00045B8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045B8B">
        <w:rPr>
          <w:rFonts w:ascii="Times New Roman" w:hAnsi="Times New Roman"/>
          <w:iCs/>
          <w:sz w:val="28"/>
        </w:rPr>
        <w:t xml:space="preserve">По разделам 18, </w:t>
      </w:r>
      <w:r>
        <w:rPr>
          <w:rFonts w:ascii="Times New Roman" w:hAnsi="Times New Roman"/>
          <w:iCs/>
          <w:sz w:val="28"/>
        </w:rPr>
        <w:t xml:space="preserve">18.1, 18.2, 19, 20, 21, 21.1, 21.2, </w:t>
      </w:r>
      <w:r w:rsidRPr="00045B8B">
        <w:rPr>
          <w:rFonts w:ascii="Times New Roman" w:hAnsi="Times New Roman"/>
          <w:iCs/>
          <w:sz w:val="28"/>
        </w:rPr>
        <w:t>22, 23, 24, 25 применять расценку стоимости органолептических исследований с учетом групп однородной продукции (</w:t>
      </w:r>
      <w:r>
        <w:rPr>
          <w:rFonts w:ascii="Times New Roman" w:hAnsi="Times New Roman"/>
          <w:iCs/>
          <w:sz w:val="28"/>
        </w:rPr>
        <w:t xml:space="preserve">корнеклубнеплоды, </w:t>
      </w:r>
      <w:r w:rsidRPr="00045B8B">
        <w:rPr>
          <w:rFonts w:ascii="Times New Roman" w:hAnsi="Times New Roman"/>
          <w:iCs/>
          <w:sz w:val="28"/>
        </w:rPr>
        <w:t xml:space="preserve">овощи, </w:t>
      </w:r>
      <w:r>
        <w:rPr>
          <w:rFonts w:ascii="Times New Roman" w:hAnsi="Times New Roman"/>
          <w:iCs/>
          <w:sz w:val="28"/>
        </w:rPr>
        <w:t xml:space="preserve">зелень, </w:t>
      </w:r>
      <w:r w:rsidRPr="00045B8B">
        <w:rPr>
          <w:rFonts w:ascii="Times New Roman" w:hAnsi="Times New Roman"/>
          <w:iCs/>
          <w:sz w:val="28"/>
        </w:rPr>
        <w:t>бахч</w:t>
      </w:r>
      <w:r>
        <w:rPr>
          <w:rFonts w:ascii="Times New Roman" w:hAnsi="Times New Roman"/>
          <w:iCs/>
          <w:sz w:val="28"/>
        </w:rPr>
        <w:t>евые, фрукты, семечковые и косточковые, ягоды садовые, ягоды дикорастущие, грибы и др.</w:t>
      </w:r>
      <w:r w:rsidRPr="00045B8B">
        <w:rPr>
          <w:rFonts w:ascii="Times New Roman" w:hAnsi="Times New Roman"/>
          <w:iCs/>
          <w:sz w:val="28"/>
        </w:rPr>
        <w:t>).</w:t>
      </w:r>
    </w:p>
    <w:p w:rsidR="002E199E" w:rsidRPr="00D51C92" w:rsidRDefault="002E199E" w:rsidP="00D51C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045B8B">
        <w:rPr>
          <w:rFonts w:ascii="Times New Roman" w:hAnsi="Times New Roman"/>
          <w:iCs/>
          <w:sz w:val="28"/>
        </w:rPr>
        <w:t>Ветеринарно-санитарная экспертиза проводится бесплатно один раз в год для ветеринарных специалистов, работающих в государственных ветеринарных учреждениях Брянской области. По всем видам услуг инвалидам, участникам ВОВ и приравненным к ним категориям граждан, ликвидаторам аварии на Чернобыльской АЭС установлены льготы в оплате услуг в размере 50%.</w:t>
      </w:r>
    </w:p>
    <w:sectPr w:rsidR="002E199E" w:rsidRPr="00D51C92" w:rsidSect="00D1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4B"/>
    <w:rsid w:val="00045B8B"/>
    <w:rsid w:val="000532DA"/>
    <w:rsid w:val="0007528C"/>
    <w:rsid w:val="000E2D86"/>
    <w:rsid w:val="00115913"/>
    <w:rsid w:val="00221B06"/>
    <w:rsid w:val="00246F2A"/>
    <w:rsid w:val="002E199E"/>
    <w:rsid w:val="002F169A"/>
    <w:rsid w:val="00387CA5"/>
    <w:rsid w:val="00393E50"/>
    <w:rsid w:val="0041111B"/>
    <w:rsid w:val="004257DD"/>
    <w:rsid w:val="00455CA2"/>
    <w:rsid w:val="00487031"/>
    <w:rsid w:val="005167BF"/>
    <w:rsid w:val="00537964"/>
    <w:rsid w:val="00582AA4"/>
    <w:rsid w:val="0065021D"/>
    <w:rsid w:val="006A7A04"/>
    <w:rsid w:val="00727E4C"/>
    <w:rsid w:val="00731499"/>
    <w:rsid w:val="007450B4"/>
    <w:rsid w:val="00766FEE"/>
    <w:rsid w:val="007A24CD"/>
    <w:rsid w:val="007C49FD"/>
    <w:rsid w:val="008D3BC3"/>
    <w:rsid w:val="009262FD"/>
    <w:rsid w:val="00965F4B"/>
    <w:rsid w:val="009B31A4"/>
    <w:rsid w:val="009D34F8"/>
    <w:rsid w:val="00A415A0"/>
    <w:rsid w:val="00A53473"/>
    <w:rsid w:val="00AD1138"/>
    <w:rsid w:val="00AF29D6"/>
    <w:rsid w:val="00B23464"/>
    <w:rsid w:val="00B24394"/>
    <w:rsid w:val="00B35879"/>
    <w:rsid w:val="00B44931"/>
    <w:rsid w:val="00BE7611"/>
    <w:rsid w:val="00C16959"/>
    <w:rsid w:val="00C30F3C"/>
    <w:rsid w:val="00CC0787"/>
    <w:rsid w:val="00D12726"/>
    <w:rsid w:val="00D17CC6"/>
    <w:rsid w:val="00D266CE"/>
    <w:rsid w:val="00D2769E"/>
    <w:rsid w:val="00D3080C"/>
    <w:rsid w:val="00D51C92"/>
    <w:rsid w:val="00DC666E"/>
    <w:rsid w:val="00DF5622"/>
    <w:rsid w:val="00DF5E9B"/>
    <w:rsid w:val="00E70FC4"/>
    <w:rsid w:val="00E77C3D"/>
    <w:rsid w:val="00E95598"/>
    <w:rsid w:val="00EB68A6"/>
    <w:rsid w:val="00F30740"/>
    <w:rsid w:val="00F65C04"/>
    <w:rsid w:val="00FB4588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C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5B8B"/>
    <w:pPr>
      <w:keepNext/>
      <w:widowControl w:val="0"/>
      <w:shd w:val="clear" w:color="auto" w:fill="FFFFFF"/>
      <w:autoSpaceDE w:val="0"/>
      <w:autoSpaceDN w:val="0"/>
      <w:adjustRightInd w:val="0"/>
      <w:spacing w:before="259" w:after="0" w:line="274" w:lineRule="atLeast"/>
      <w:ind w:left="3341"/>
      <w:outlineLvl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B8B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3">
    <w:name w:val="Hyperlink"/>
    <w:basedOn w:val="a0"/>
    <w:uiPriority w:val="99"/>
    <w:semiHidden/>
    <w:rsid w:val="00045B8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045B8B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45B8B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0">
    <w:name w:val="xl7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1">
    <w:name w:val="xl7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6">
    <w:name w:val="xl7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7">
    <w:name w:val="xl7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5">
    <w:name w:val="xl8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88">
    <w:name w:val="xl8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9">
    <w:name w:val="xl8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1">
    <w:name w:val="xl9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7">
    <w:name w:val="xl9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1">
    <w:name w:val="xl10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3">
    <w:name w:val="xl10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5">
    <w:name w:val="xl10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6">
    <w:name w:val="xl10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4">
    <w:name w:val="xl11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15">
    <w:name w:val="xl11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7">
    <w:name w:val="xl11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045B8B"/>
    <w:rPr>
      <w:lang w:eastAsia="en-US"/>
    </w:rPr>
  </w:style>
  <w:style w:type="table" w:styleId="a6">
    <w:name w:val="Table Grid"/>
    <w:basedOn w:val="a1"/>
    <w:uiPriority w:val="99"/>
    <w:rsid w:val="00045B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45B8B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45B8B"/>
    <w:rPr>
      <w:rFonts w:ascii="Calibri" w:hAnsi="Calibri" w:cs="Times New Roman"/>
    </w:rPr>
  </w:style>
  <w:style w:type="paragraph" w:styleId="a9">
    <w:name w:val="header"/>
    <w:basedOn w:val="a"/>
    <w:link w:val="aa"/>
    <w:uiPriority w:val="99"/>
    <w:semiHidden/>
    <w:rsid w:val="00045B8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45B8B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045B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45B8B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C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5B8B"/>
    <w:pPr>
      <w:keepNext/>
      <w:widowControl w:val="0"/>
      <w:shd w:val="clear" w:color="auto" w:fill="FFFFFF"/>
      <w:autoSpaceDE w:val="0"/>
      <w:autoSpaceDN w:val="0"/>
      <w:adjustRightInd w:val="0"/>
      <w:spacing w:before="259" w:after="0" w:line="274" w:lineRule="atLeast"/>
      <w:ind w:left="3341"/>
      <w:outlineLvl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B8B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3">
    <w:name w:val="Hyperlink"/>
    <w:basedOn w:val="a0"/>
    <w:uiPriority w:val="99"/>
    <w:semiHidden/>
    <w:rsid w:val="00045B8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045B8B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45B8B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0">
    <w:name w:val="xl7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1">
    <w:name w:val="xl7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6">
    <w:name w:val="xl7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7">
    <w:name w:val="xl7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5">
    <w:name w:val="xl8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88">
    <w:name w:val="xl8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9">
    <w:name w:val="xl8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1">
    <w:name w:val="xl9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7">
    <w:name w:val="xl9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1">
    <w:name w:val="xl10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3">
    <w:name w:val="xl10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5">
    <w:name w:val="xl10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6">
    <w:name w:val="xl10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4">
    <w:name w:val="xl114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15">
    <w:name w:val="xl115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7">
    <w:name w:val="xl117"/>
    <w:basedOn w:val="a"/>
    <w:uiPriority w:val="99"/>
    <w:rsid w:val="00045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045B8B"/>
    <w:rPr>
      <w:lang w:eastAsia="en-US"/>
    </w:rPr>
  </w:style>
  <w:style w:type="table" w:styleId="a6">
    <w:name w:val="Table Grid"/>
    <w:basedOn w:val="a1"/>
    <w:uiPriority w:val="99"/>
    <w:rsid w:val="00045B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45B8B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45B8B"/>
    <w:rPr>
      <w:rFonts w:ascii="Calibri" w:hAnsi="Calibri" w:cs="Times New Roman"/>
    </w:rPr>
  </w:style>
  <w:style w:type="paragraph" w:styleId="a9">
    <w:name w:val="header"/>
    <w:basedOn w:val="a"/>
    <w:link w:val="aa"/>
    <w:uiPriority w:val="99"/>
    <w:semiHidden/>
    <w:rsid w:val="00045B8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45B8B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045B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45B8B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2737</Words>
  <Characters>15605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H68M-P</cp:lastModifiedBy>
  <cp:revision>2</cp:revision>
  <dcterms:created xsi:type="dcterms:W3CDTF">2023-02-14T13:11:00Z</dcterms:created>
  <dcterms:modified xsi:type="dcterms:W3CDTF">2023-02-14T13:11:00Z</dcterms:modified>
</cp:coreProperties>
</file>